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7" w:tblpY="30"/>
        <w:tblOverlap w:val="never"/>
        <w:tblW w:w="8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8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textAlignment w:val="center"/>
              <w:outlineLvl w:val="0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bookmarkStart w:id="2" w:name="_GoBack"/>
            <w:bookmarkEnd w:id="2"/>
            <w:bookmarkStart w:id="0" w:name="_Toc24423"/>
            <w:r>
              <w:rPr>
                <w:rFonts w:hint="eastAsia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drawing>
                <wp:inline distT="0" distB="0" distL="114300" distR="114300">
                  <wp:extent cx="5400040" cy="777875"/>
                  <wp:effectExtent l="0" t="0" r="10160" b="9525"/>
                  <wp:docPr id="17" name="图片 17" descr="85c1dacbdf66e08cbb31beb48a8ea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85c1dacbdf66e08cbb31beb48a8ea0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ind w:firstLine="3600" w:firstLineChars="2000"/>
              <w:jc w:val="both"/>
              <w:textAlignment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</w:rPr>
              <w:t>编码[YZFY/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  <w:lang w:val="en-US" w:eastAsia="zh-CN"/>
              </w:rPr>
              <w:t>BD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  <w:lang w:val="en-US" w:eastAsia="zh-CN"/>
              </w:rPr>
              <w:t>HQB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  <w:lang w:val="en-US" w:eastAsia="zh-CN"/>
              </w:rPr>
              <w:t>13-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</w:rPr>
              <w:t>A/0]</w:t>
            </w:r>
            <w:bookmarkEnd w:id="0"/>
          </w:p>
          <w:p>
            <w:pPr>
              <w:widowControl/>
              <w:ind w:firstLine="3588" w:firstLineChars="1117"/>
              <w:jc w:val="both"/>
              <w:textAlignment w:val="center"/>
              <w:outlineLvl w:val="0"/>
              <w:rPr>
                <w:rFonts w:hint="default" w:asciiTheme="minorEastAsia" w:hAnsiTheme="minorEastAsia" w:eastAsiaTheme="minorEastAsia" w:cstheme="minorBidi"/>
                <w:kern w:val="0"/>
                <w:sz w:val="18"/>
                <w:szCs w:val="18"/>
                <w:lang w:val="en-US"/>
              </w:rPr>
            </w:pPr>
            <w:bookmarkStart w:id="1" w:name="_Toc15226"/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>工服申请</w:t>
            </w:r>
            <w:bookmarkEnd w:id="1"/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>单</w:t>
            </w:r>
          </w:p>
        </w:tc>
      </w:tr>
    </w:tbl>
    <w:tbl>
      <w:tblPr>
        <w:tblStyle w:val="4"/>
        <w:tblpPr w:leftFromText="180" w:rightFromText="180" w:vertAnchor="text" w:horzAnchor="page" w:tblpX="1783" w:tblpY="2348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348"/>
        <w:gridCol w:w="1785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工服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2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申请科室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申请</w:t>
            </w:r>
            <w:r>
              <w:rPr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23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center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主管部门：医教部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护理部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行政人事部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申请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73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申请原因</w:t>
            </w:r>
          </w:p>
        </w:tc>
        <w:tc>
          <w:tcPr>
            <w:tcW w:w="73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65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科室负责人签字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护士长/科主任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65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主管部门（医教部/护理部/行政人事部）负责人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签字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2823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mE3ZjI4NzI3NDUyZTU4Y2JjNjNlZjc1NTRkOGEifQ=="/>
  </w:docVars>
  <w:rsids>
    <w:rsidRoot w:val="6359155D"/>
    <w:rsid w:val="06FE3BE6"/>
    <w:rsid w:val="17720614"/>
    <w:rsid w:val="28F70EBB"/>
    <w:rsid w:val="47AC7615"/>
    <w:rsid w:val="4A17136C"/>
    <w:rsid w:val="6359155D"/>
    <w:rsid w:val="723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6"/>
    <w:qFormat/>
    <w:uiPriority w:val="1"/>
    <w:pPr>
      <w:ind w:left="2485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link w:val="2"/>
    <w:qFormat/>
    <w:uiPriority w:val="9"/>
    <w:rPr>
      <w:rFonts w:ascii="宋体" w:hAnsi="宋体" w:eastAsia="宋体" w:cs="宋体"/>
      <w:b/>
      <w:bCs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98</Characters>
  <Lines>0</Lines>
  <Paragraphs>0</Paragraphs>
  <TotalTime>163</TotalTime>
  <ScaleCrop>false</ScaleCrop>
  <LinksUpToDate>false</LinksUpToDate>
  <CharactersWithSpaces>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2023-10-17T01:04:00Z</dcterms:created>
  <dc:creator>杨林</dc:creator>
  <cp:lastModifiedBy>WPS_1693474474</cp:lastModifiedBy>
  <cp:lastPrinted>2023-11-30T03:28:00Z</cp:lastPrinted>
  <dcterms:modified xsi:type="dcterms:W3CDTF">2023-11-30T08:59:21Z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BE0A9EFCC83E4E03BF62F6A25A5B14F8_13</vt:lpwstr>
  </property>
</Properties>
</file>